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4622" w:rsidRPr="003C5D6E" w:rsidRDefault="0086037C" w:rsidP="00214622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5D6E">
        <w:rPr>
          <w:rFonts w:ascii="Times New Roman" w:hAnsi="Times New Roman" w:cs="Times New Roman"/>
          <w:b/>
          <w:color w:val="000000"/>
          <w:sz w:val="28"/>
          <w:szCs w:val="28"/>
        </w:rPr>
        <w:t>ПРОГРАММА КОНФЕРЕНЦИИ</w:t>
      </w:r>
    </w:p>
    <w:p w:rsidR="0086037C" w:rsidRPr="00E8024E" w:rsidRDefault="00214622" w:rsidP="00214622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8024E">
        <w:rPr>
          <w:rFonts w:ascii="Times New Roman" w:hAnsi="Times New Roman" w:cs="Times New Roman"/>
          <w:sz w:val="28"/>
          <w:szCs w:val="28"/>
        </w:rPr>
        <w:t>«Русская культура в диалоге традиций» по результатам комплексной научно-исследовательской экспедиции</w:t>
      </w:r>
      <w:r w:rsidR="00E8024E" w:rsidRPr="00E8024E">
        <w:rPr>
          <w:rFonts w:ascii="Times New Roman" w:hAnsi="Times New Roman" w:cs="Times New Roman"/>
          <w:sz w:val="28"/>
          <w:szCs w:val="28"/>
        </w:rPr>
        <w:t xml:space="preserve"> </w:t>
      </w:r>
      <w:r w:rsidRPr="00E8024E">
        <w:rPr>
          <w:rFonts w:ascii="Times New Roman" w:hAnsi="Times New Roman" w:cs="Times New Roman"/>
          <w:sz w:val="28"/>
          <w:szCs w:val="28"/>
        </w:rPr>
        <w:t xml:space="preserve">«Славянский ход – 2012» </w:t>
      </w:r>
    </w:p>
    <w:p w:rsidR="0086037C" w:rsidRPr="003C5D6E" w:rsidRDefault="0086037C" w:rsidP="00214622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3C5D6E">
        <w:rPr>
          <w:rFonts w:ascii="Times New Roman" w:hAnsi="Times New Roman" w:cs="Times New Roman"/>
          <w:color w:val="000000"/>
          <w:sz w:val="28"/>
          <w:szCs w:val="28"/>
        </w:rPr>
        <w:t>19 декабря 2012 г.</w:t>
      </w:r>
    </w:p>
    <w:p w:rsidR="0086037C" w:rsidRPr="003C5D6E" w:rsidRDefault="0086037C" w:rsidP="00214622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668"/>
        <w:gridCol w:w="5811"/>
        <w:gridCol w:w="2092"/>
      </w:tblGrid>
      <w:tr w:rsidR="0086037C" w:rsidRPr="003C5D6E" w:rsidTr="00E8024E">
        <w:tc>
          <w:tcPr>
            <w:tcW w:w="1668" w:type="dxa"/>
          </w:tcPr>
          <w:p w:rsidR="0086037C" w:rsidRPr="003C5D6E" w:rsidRDefault="0086037C" w:rsidP="00AF0169">
            <w:pPr>
              <w:spacing w:after="12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C5D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9.00-10.00</w:t>
            </w:r>
          </w:p>
        </w:tc>
        <w:tc>
          <w:tcPr>
            <w:tcW w:w="5811" w:type="dxa"/>
          </w:tcPr>
          <w:p w:rsidR="00AF0169" w:rsidRPr="003C5D6E" w:rsidRDefault="0086037C" w:rsidP="00AF0169">
            <w:pPr>
              <w:spacing w:after="12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C5D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Регистрация участников</w:t>
            </w:r>
          </w:p>
        </w:tc>
        <w:tc>
          <w:tcPr>
            <w:tcW w:w="2092" w:type="dxa"/>
          </w:tcPr>
          <w:p w:rsidR="0086037C" w:rsidRPr="003C5D6E" w:rsidRDefault="0086037C" w:rsidP="00AF0169">
            <w:pPr>
              <w:spacing w:after="12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C5D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Фойе Колледжа </w:t>
            </w:r>
          </w:p>
        </w:tc>
      </w:tr>
      <w:tr w:rsidR="0086037C" w:rsidRPr="003C5D6E" w:rsidTr="00E8024E">
        <w:tc>
          <w:tcPr>
            <w:tcW w:w="1668" w:type="dxa"/>
          </w:tcPr>
          <w:p w:rsidR="0086037C" w:rsidRPr="003C5D6E" w:rsidRDefault="0086037C" w:rsidP="00AF0169">
            <w:pPr>
              <w:spacing w:after="12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C5D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10.00-10.30</w:t>
            </w:r>
          </w:p>
        </w:tc>
        <w:tc>
          <w:tcPr>
            <w:tcW w:w="5811" w:type="dxa"/>
          </w:tcPr>
          <w:p w:rsidR="0086037C" w:rsidRPr="003C5D6E" w:rsidRDefault="0086037C" w:rsidP="00AF0169">
            <w:pPr>
              <w:spacing w:after="12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C5D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Приветственное слово</w:t>
            </w:r>
          </w:p>
          <w:p w:rsidR="00B4425B" w:rsidRPr="003C5D6E" w:rsidRDefault="00B4425B" w:rsidP="003C5D6E">
            <w:pPr>
              <w:pStyle w:val="a4"/>
              <w:spacing w:after="120"/>
              <w:ind w:left="317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092" w:type="dxa"/>
          </w:tcPr>
          <w:p w:rsidR="0086037C" w:rsidRPr="003C5D6E" w:rsidRDefault="0086037C" w:rsidP="00AF0169">
            <w:pPr>
              <w:spacing w:after="12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C5D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Концертный зал Колледжа</w:t>
            </w:r>
          </w:p>
        </w:tc>
      </w:tr>
      <w:tr w:rsidR="003C5D6E" w:rsidRPr="003C5D6E" w:rsidTr="00E8024E">
        <w:tc>
          <w:tcPr>
            <w:tcW w:w="9571" w:type="dxa"/>
            <w:gridSpan w:val="3"/>
          </w:tcPr>
          <w:p w:rsidR="003C5D6E" w:rsidRPr="003C5D6E" w:rsidRDefault="003C5D6E" w:rsidP="003C5D6E">
            <w:pPr>
              <w:pStyle w:val="a4"/>
              <w:numPr>
                <w:ilvl w:val="0"/>
                <w:numId w:val="3"/>
              </w:numPr>
              <w:spacing w:after="120"/>
              <w:ind w:left="317" w:hanging="284"/>
              <w:jc w:val="both"/>
              <w:rPr>
                <w:rStyle w:val="a7"/>
                <w:rFonts w:ascii="Times New Roman" w:hAnsi="Times New Roman" w:cs="Times New Roman"/>
                <w:b w:val="0"/>
                <w:sz w:val="28"/>
                <w:szCs w:val="28"/>
              </w:rPr>
            </w:pPr>
            <w:proofErr w:type="spellStart"/>
            <w:r w:rsidRPr="003C5D6E">
              <w:rPr>
                <w:rStyle w:val="a7"/>
                <w:rFonts w:ascii="Times New Roman" w:hAnsi="Times New Roman" w:cs="Times New Roman"/>
                <w:b w:val="0"/>
                <w:sz w:val="28"/>
                <w:szCs w:val="28"/>
              </w:rPr>
              <w:t>Преосвященнейший</w:t>
            </w:r>
            <w:proofErr w:type="spellEnd"/>
            <w:r w:rsidRPr="003C5D6E">
              <w:rPr>
                <w:rStyle w:val="a7"/>
                <w:rFonts w:ascii="Times New Roman" w:hAnsi="Times New Roman" w:cs="Times New Roman"/>
                <w:b w:val="0"/>
                <w:sz w:val="28"/>
                <w:szCs w:val="28"/>
              </w:rPr>
              <w:t xml:space="preserve"> Павел, епископ </w:t>
            </w:r>
            <w:proofErr w:type="spellStart"/>
            <w:r w:rsidRPr="003C5D6E">
              <w:rPr>
                <w:rStyle w:val="a7"/>
                <w:rFonts w:ascii="Times New Roman" w:hAnsi="Times New Roman" w:cs="Times New Roman"/>
                <w:b w:val="0"/>
                <w:sz w:val="28"/>
                <w:szCs w:val="28"/>
              </w:rPr>
              <w:t>Ханты-Манскийский</w:t>
            </w:r>
            <w:proofErr w:type="spellEnd"/>
            <w:r w:rsidRPr="003C5D6E">
              <w:rPr>
                <w:rStyle w:val="a7"/>
                <w:rFonts w:ascii="Times New Roman" w:hAnsi="Times New Roman" w:cs="Times New Roman"/>
                <w:b w:val="0"/>
                <w:sz w:val="28"/>
                <w:szCs w:val="28"/>
              </w:rPr>
              <w:t xml:space="preserve"> и </w:t>
            </w:r>
            <w:proofErr w:type="spellStart"/>
            <w:r w:rsidRPr="003C5D6E">
              <w:rPr>
                <w:rStyle w:val="a7"/>
                <w:rFonts w:ascii="Times New Roman" w:hAnsi="Times New Roman" w:cs="Times New Roman"/>
                <w:b w:val="0"/>
                <w:sz w:val="28"/>
                <w:szCs w:val="28"/>
              </w:rPr>
              <w:t>Сургутский</w:t>
            </w:r>
            <w:proofErr w:type="spellEnd"/>
            <w:r w:rsidRPr="003C5D6E">
              <w:rPr>
                <w:rStyle w:val="a7"/>
                <w:rFonts w:ascii="Times New Roman" w:hAnsi="Times New Roman" w:cs="Times New Roman"/>
                <w:b w:val="0"/>
                <w:sz w:val="28"/>
                <w:szCs w:val="28"/>
              </w:rPr>
              <w:t>. </w:t>
            </w:r>
          </w:p>
          <w:p w:rsidR="003C5D6E" w:rsidRPr="003C5D6E" w:rsidRDefault="003C5D6E" w:rsidP="003C5D6E">
            <w:pPr>
              <w:pStyle w:val="a4"/>
              <w:numPr>
                <w:ilvl w:val="0"/>
                <w:numId w:val="3"/>
              </w:numPr>
              <w:spacing w:after="120"/>
              <w:ind w:left="317" w:hanging="284"/>
              <w:jc w:val="both"/>
              <w:rPr>
                <w:rStyle w:val="a7"/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 w:rsidRPr="003C5D6E">
              <w:rPr>
                <w:rStyle w:val="a7"/>
                <w:rFonts w:ascii="Times New Roman" w:hAnsi="Times New Roman" w:cs="Times New Roman"/>
                <w:b w:val="0"/>
                <w:sz w:val="28"/>
                <w:szCs w:val="28"/>
              </w:rPr>
              <w:t xml:space="preserve">Попов Дмитрий Валерьевич, глава </w:t>
            </w:r>
            <w:proofErr w:type="gramStart"/>
            <w:r w:rsidRPr="003C5D6E">
              <w:rPr>
                <w:rStyle w:val="a7"/>
                <w:rFonts w:ascii="Times New Roman" w:hAnsi="Times New Roman" w:cs="Times New Roman"/>
                <w:b w:val="0"/>
                <w:sz w:val="28"/>
                <w:szCs w:val="28"/>
              </w:rPr>
              <w:t>г</w:t>
            </w:r>
            <w:proofErr w:type="gramEnd"/>
            <w:r w:rsidRPr="003C5D6E">
              <w:rPr>
                <w:rStyle w:val="a7"/>
                <w:rFonts w:ascii="Times New Roman" w:hAnsi="Times New Roman" w:cs="Times New Roman"/>
                <w:b w:val="0"/>
                <w:sz w:val="28"/>
                <w:szCs w:val="28"/>
              </w:rPr>
              <w:t>. Сургута</w:t>
            </w:r>
          </w:p>
          <w:p w:rsidR="003C5D6E" w:rsidRPr="003C5D6E" w:rsidRDefault="003C5D6E" w:rsidP="003C5D6E">
            <w:pPr>
              <w:pStyle w:val="a4"/>
              <w:numPr>
                <w:ilvl w:val="0"/>
                <w:numId w:val="3"/>
              </w:numPr>
              <w:spacing w:after="120"/>
              <w:ind w:left="317" w:hanging="284"/>
              <w:jc w:val="both"/>
              <w:rPr>
                <w:rStyle w:val="a7"/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 w:rsidRPr="003C5D6E">
              <w:rPr>
                <w:rStyle w:val="a7"/>
                <w:rFonts w:ascii="Times New Roman" w:hAnsi="Times New Roman" w:cs="Times New Roman"/>
                <w:b w:val="0"/>
                <w:sz w:val="28"/>
                <w:szCs w:val="28"/>
              </w:rPr>
              <w:t xml:space="preserve">Кармазин Александр Станиславович, директор Департамента культуры </w:t>
            </w:r>
            <w:proofErr w:type="spellStart"/>
            <w:r w:rsidRPr="003C5D6E">
              <w:rPr>
                <w:rStyle w:val="a7"/>
                <w:rFonts w:ascii="Times New Roman" w:hAnsi="Times New Roman" w:cs="Times New Roman"/>
                <w:b w:val="0"/>
                <w:sz w:val="28"/>
                <w:szCs w:val="28"/>
              </w:rPr>
              <w:t>ХМАО-Югры</w:t>
            </w:r>
            <w:proofErr w:type="spellEnd"/>
          </w:p>
          <w:p w:rsidR="003C5D6E" w:rsidRPr="003C5D6E" w:rsidRDefault="003C5D6E" w:rsidP="003C5D6E">
            <w:pPr>
              <w:pStyle w:val="a4"/>
              <w:spacing w:after="120"/>
              <w:ind w:left="31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6037C" w:rsidRPr="003C5D6E" w:rsidTr="00E8024E">
        <w:tc>
          <w:tcPr>
            <w:tcW w:w="1668" w:type="dxa"/>
          </w:tcPr>
          <w:p w:rsidR="0086037C" w:rsidRPr="003C5D6E" w:rsidRDefault="000E3BF9" w:rsidP="00AF0169">
            <w:pPr>
              <w:spacing w:after="12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C5D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10.30-12.50</w:t>
            </w:r>
          </w:p>
        </w:tc>
        <w:tc>
          <w:tcPr>
            <w:tcW w:w="5811" w:type="dxa"/>
          </w:tcPr>
          <w:p w:rsidR="0086037C" w:rsidRPr="003C5D6E" w:rsidRDefault="000E3BF9" w:rsidP="00AF0169">
            <w:pPr>
              <w:spacing w:after="12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C5D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Пленарные выступления</w:t>
            </w:r>
          </w:p>
        </w:tc>
        <w:tc>
          <w:tcPr>
            <w:tcW w:w="2092" w:type="dxa"/>
          </w:tcPr>
          <w:p w:rsidR="0086037C" w:rsidRPr="003C5D6E" w:rsidRDefault="000E3BF9" w:rsidP="00AF0169">
            <w:pPr>
              <w:spacing w:after="12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C5D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Концертный зал Колледжа</w:t>
            </w:r>
          </w:p>
        </w:tc>
      </w:tr>
      <w:tr w:rsidR="003C5D6E" w:rsidRPr="003C5D6E" w:rsidTr="00E8024E">
        <w:tc>
          <w:tcPr>
            <w:tcW w:w="9571" w:type="dxa"/>
            <w:gridSpan w:val="3"/>
          </w:tcPr>
          <w:p w:rsidR="003C5D6E" w:rsidRPr="003C5D6E" w:rsidRDefault="003C5D6E" w:rsidP="00DA23BE">
            <w:pPr>
              <w:pStyle w:val="a4"/>
              <w:numPr>
                <w:ilvl w:val="0"/>
                <w:numId w:val="5"/>
              </w:numPr>
              <w:spacing w:after="1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C5D6E">
              <w:rPr>
                <w:rFonts w:ascii="Times New Roman" w:hAnsi="Times New Roman" w:cs="Times New Roman"/>
                <w:sz w:val="28"/>
                <w:szCs w:val="28"/>
              </w:rPr>
              <w:t>Лоншакова Е.В.</w:t>
            </w:r>
            <w:r w:rsidR="00B46C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C5D6E">
              <w:rPr>
                <w:rFonts w:ascii="Times New Roman" w:hAnsi="Times New Roman" w:cs="Times New Roman"/>
                <w:sz w:val="28"/>
                <w:szCs w:val="28"/>
              </w:rPr>
              <w:t xml:space="preserve">«Формирование региональной идентичности в реализации проекта «Славянский ход – 2012». </w:t>
            </w:r>
          </w:p>
        </w:tc>
      </w:tr>
      <w:tr w:rsidR="003C5D6E" w:rsidRPr="003C5D6E" w:rsidTr="00E8024E">
        <w:tc>
          <w:tcPr>
            <w:tcW w:w="9571" w:type="dxa"/>
            <w:gridSpan w:val="3"/>
          </w:tcPr>
          <w:p w:rsidR="003C5D6E" w:rsidRPr="003C5D6E" w:rsidRDefault="003C5D6E" w:rsidP="003C5D6E">
            <w:pPr>
              <w:pStyle w:val="a4"/>
              <w:numPr>
                <w:ilvl w:val="0"/>
                <w:numId w:val="5"/>
              </w:numPr>
              <w:spacing w:after="1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C5D6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Николаев О.Р. «В плену псевдонародного: этнические традиции в современных отражениях (по материалам конкурса «Русская культура в диалоге традиций» и «Славянского хода-2012»)».</w:t>
            </w:r>
          </w:p>
        </w:tc>
      </w:tr>
      <w:tr w:rsidR="003C5D6E" w:rsidRPr="003C5D6E" w:rsidTr="00E8024E">
        <w:tc>
          <w:tcPr>
            <w:tcW w:w="9571" w:type="dxa"/>
            <w:gridSpan w:val="3"/>
          </w:tcPr>
          <w:p w:rsidR="003C5D6E" w:rsidRPr="003C5D6E" w:rsidRDefault="003C5D6E" w:rsidP="003C5D6E">
            <w:pPr>
              <w:pStyle w:val="a4"/>
              <w:numPr>
                <w:ilvl w:val="0"/>
                <w:numId w:val="5"/>
              </w:numPr>
              <w:spacing w:after="1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3C5D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Копанева</w:t>
            </w:r>
            <w:proofErr w:type="spellEnd"/>
            <w:r w:rsidRPr="003C5D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Н.П. Путешествие по Сибири доктора </w:t>
            </w:r>
            <w:proofErr w:type="spellStart"/>
            <w:r w:rsidRPr="003C5D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Мессершмидта</w:t>
            </w:r>
            <w:proofErr w:type="spellEnd"/>
            <w:r w:rsidRPr="003C5D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  <w:tr w:rsidR="003C5D6E" w:rsidRPr="003C5D6E" w:rsidTr="00E8024E">
        <w:tc>
          <w:tcPr>
            <w:tcW w:w="9571" w:type="dxa"/>
            <w:gridSpan w:val="3"/>
          </w:tcPr>
          <w:p w:rsidR="003C5D6E" w:rsidRPr="003C5D6E" w:rsidRDefault="003C5D6E" w:rsidP="003C5D6E">
            <w:pPr>
              <w:pStyle w:val="a4"/>
              <w:numPr>
                <w:ilvl w:val="0"/>
                <w:numId w:val="5"/>
              </w:numPr>
              <w:spacing w:after="1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3C5D6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Верховский</w:t>
            </w:r>
            <w:proofErr w:type="spellEnd"/>
            <w:r w:rsidRPr="003C5D6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И.А. «</w:t>
            </w:r>
            <w:proofErr w:type="gramStart"/>
            <w:r w:rsidRPr="003C5D6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Русское</w:t>
            </w:r>
            <w:proofErr w:type="gramEnd"/>
            <w:r w:rsidRPr="003C5D6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как этноним и </w:t>
            </w:r>
            <w:proofErr w:type="spellStart"/>
            <w:r w:rsidRPr="003C5D6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смыслообраз</w:t>
            </w:r>
            <w:proofErr w:type="spellEnd"/>
            <w:r w:rsidRPr="003C5D6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: к вопросу о культурной идентичности».</w:t>
            </w:r>
          </w:p>
        </w:tc>
      </w:tr>
      <w:tr w:rsidR="003C5D6E" w:rsidRPr="003C5D6E" w:rsidTr="00E8024E">
        <w:tc>
          <w:tcPr>
            <w:tcW w:w="9571" w:type="dxa"/>
            <w:gridSpan w:val="3"/>
          </w:tcPr>
          <w:p w:rsidR="003C5D6E" w:rsidRPr="003C5D6E" w:rsidRDefault="003C5D6E" w:rsidP="003C5D6E">
            <w:pPr>
              <w:pStyle w:val="a4"/>
              <w:numPr>
                <w:ilvl w:val="0"/>
                <w:numId w:val="5"/>
              </w:numPr>
              <w:spacing w:after="1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C5D6E">
              <w:rPr>
                <w:rFonts w:ascii="Times New Roman" w:hAnsi="Times New Roman" w:cs="Times New Roman"/>
                <w:sz w:val="28"/>
                <w:szCs w:val="28"/>
              </w:rPr>
              <w:t>Коваленко В.А. «</w:t>
            </w:r>
            <w:r w:rsidRPr="003C5D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3C5D6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Молодежные проекты региональной общественной организации «Общество русской культуры», направленные на формирование общероссийской идентичности».</w:t>
            </w:r>
          </w:p>
        </w:tc>
      </w:tr>
      <w:tr w:rsidR="003C5D6E" w:rsidRPr="003C5D6E" w:rsidTr="00E8024E">
        <w:tc>
          <w:tcPr>
            <w:tcW w:w="9571" w:type="dxa"/>
            <w:gridSpan w:val="3"/>
          </w:tcPr>
          <w:p w:rsidR="003C5D6E" w:rsidRPr="003C5D6E" w:rsidRDefault="003C5D6E" w:rsidP="003C5D6E">
            <w:pPr>
              <w:pStyle w:val="a4"/>
              <w:numPr>
                <w:ilvl w:val="0"/>
                <w:numId w:val="5"/>
              </w:numPr>
              <w:spacing w:after="1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C5D6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Шульга З.М. «Семейный архив как документальный образ эпохи (на примере родословной Нины Рочевой из пос. Горки </w:t>
            </w:r>
            <w:proofErr w:type="spellStart"/>
            <w:r w:rsidRPr="003C5D6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ХМАО-Югры</w:t>
            </w:r>
            <w:proofErr w:type="spellEnd"/>
            <w:r w:rsidRPr="003C5D6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)».</w:t>
            </w:r>
          </w:p>
        </w:tc>
      </w:tr>
      <w:tr w:rsidR="003C5D6E" w:rsidRPr="003C5D6E" w:rsidTr="00E8024E">
        <w:tc>
          <w:tcPr>
            <w:tcW w:w="9571" w:type="dxa"/>
            <w:gridSpan w:val="3"/>
          </w:tcPr>
          <w:p w:rsidR="003C5D6E" w:rsidRPr="003C5D6E" w:rsidRDefault="003C5D6E" w:rsidP="003C5D6E">
            <w:pPr>
              <w:pStyle w:val="a4"/>
              <w:numPr>
                <w:ilvl w:val="0"/>
                <w:numId w:val="5"/>
              </w:numPr>
              <w:spacing w:after="1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3C5D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Копанева</w:t>
            </w:r>
            <w:proofErr w:type="spellEnd"/>
            <w:r w:rsidRPr="003C5D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А.Н.</w:t>
            </w:r>
            <w:r w:rsidRPr="003C5D6E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3C5D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«Крестовая гора» - описание </w:t>
            </w:r>
            <w:proofErr w:type="spellStart"/>
            <w:r w:rsidRPr="003C5D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Ирбитского</w:t>
            </w:r>
            <w:proofErr w:type="spellEnd"/>
            <w:r w:rsidRPr="003C5D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писаного камня в «</w:t>
            </w:r>
            <w:proofErr w:type="gramStart"/>
            <w:r w:rsidRPr="003C5D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Северной</w:t>
            </w:r>
            <w:proofErr w:type="gramEnd"/>
            <w:r w:rsidRPr="003C5D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Восточной </w:t>
            </w:r>
            <w:proofErr w:type="spellStart"/>
            <w:r w:rsidRPr="003C5D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Тартарии</w:t>
            </w:r>
            <w:proofErr w:type="spellEnd"/>
            <w:r w:rsidRPr="003C5D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» Н. </w:t>
            </w:r>
            <w:proofErr w:type="spellStart"/>
            <w:r w:rsidRPr="003C5D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Витсена</w:t>
            </w:r>
            <w:proofErr w:type="spellEnd"/>
            <w:r w:rsidRPr="003C5D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».</w:t>
            </w:r>
          </w:p>
        </w:tc>
      </w:tr>
      <w:tr w:rsidR="003C5D6E" w:rsidRPr="003C5D6E" w:rsidTr="00E8024E">
        <w:tc>
          <w:tcPr>
            <w:tcW w:w="9571" w:type="dxa"/>
            <w:gridSpan w:val="3"/>
          </w:tcPr>
          <w:p w:rsidR="003C5D6E" w:rsidRPr="003C5D6E" w:rsidRDefault="003C5D6E" w:rsidP="003C5D6E">
            <w:pPr>
              <w:pStyle w:val="a4"/>
              <w:numPr>
                <w:ilvl w:val="0"/>
                <w:numId w:val="5"/>
              </w:numPr>
              <w:spacing w:after="1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3C5D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Резван</w:t>
            </w:r>
            <w:proofErr w:type="spellEnd"/>
            <w:r w:rsidRPr="003C5D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Е.А. «Где наше наследие? (к истории одной песни)».</w:t>
            </w:r>
          </w:p>
        </w:tc>
      </w:tr>
      <w:tr w:rsidR="003C5D6E" w:rsidRPr="003C5D6E" w:rsidTr="00E8024E">
        <w:tc>
          <w:tcPr>
            <w:tcW w:w="9571" w:type="dxa"/>
            <w:gridSpan w:val="3"/>
          </w:tcPr>
          <w:p w:rsidR="003C5D6E" w:rsidRPr="003C5D6E" w:rsidRDefault="003C5D6E" w:rsidP="003C5D6E">
            <w:pPr>
              <w:pStyle w:val="a4"/>
              <w:numPr>
                <w:ilvl w:val="0"/>
                <w:numId w:val="5"/>
              </w:numPr>
              <w:spacing w:after="1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C5D6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Федоров С.В. «Образовательный потенциал локальных культурных проектов (из наблюдений в экспедиции «Славянский ход-2012»)».</w:t>
            </w:r>
          </w:p>
        </w:tc>
      </w:tr>
      <w:tr w:rsidR="003C5D6E" w:rsidRPr="003C5D6E" w:rsidTr="00E8024E">
        <w:tc>
          <w:tcPr>
            <w:tcW w:w="9571" w:type="dxa"/>
            <w:gridSpan w:val="3"/>
          </w:tcPr>
          <w:p w:rsidR="003C5D6E" w:rsidRPr="003C5D6E" w:rsidRDefault="003C5D6E" w:rsidP="003C5D6E">
            <w:pPr>
              <w:pStyle w:val="a4"/>
              <w:numPr>
                <w:ilvl w:val="0"/>
                <w:numId w:val="5"/>
              </w:numPr>
              <w:spacing w:after="1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3C5D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Резван</w:t>
            </w:r>
            <w:proofErr w:type="spellEnd"/>
            <w:r w:rsidRPr="003C5D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Е.А. «Иона: символ жизни и избавления (презентация выставочного проекта)».</w:t>
            </w:r>
          </w:p>
        </w:tc>
      </w:tr>
    </w:tbl>
    <w:p w:rsidR="0086037C" w:rsidRDefault="0086037C" w:rsidP="00214622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sectPr w:rsidR="0086037C" w:rsidSect="007608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BB7842"/>
    <w:multiLevelType w:val="hybridMultilevel"/>
    <w:tmpl w:val="809EA8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F54081"/>
    <w:multiLevelType w:val="hybridMultilevel"/>
    <w:tmpl w:val="9D182A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DB4579"/>
    <w:multiLevelType w:val="hybridMultilevel"/>
    <w:tmpl w:val="30AA31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C1341D"/>
    <w:multiLevelType w:val="hybridMultilevel"/>
    <w:tmpl w:val="F8B8773E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4">
    <w:nsid w:val="6A162CC6"/>
    <w:multiLevelType w:val="hybridMultilevel"/>
    <w:tmpl w:val="61B6022C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74D70"/>
    <w:rsid w:val="0004695D"/>
    <w:rsid w:val="000B71F0"/>
    <w:rsid w:val="000E3BF9"/>
    <w:rsid w:val="00101F70"/>
    <w:rsid w:val="001979A4"/>
    <w:rsid w:val="00214622"/>
    <w:rsid w:val="00281536"/>
    <w:rsid w:val="0031605C"/>
    <w:rsid w:val="003C5D6E"/>
    <w:rsid w:val="004873A4"/>
    <w:rsid w:val="004F6279"/>
    <w:rsid w:val="00591FEF"/>
    <w:rsid w:val="005F7573"/>
    <w:rsid w:val="007538FC"/>
    <w:rsid w:val="00760899"/>
    <w:rsid w:val="0086037C"/>
    <w:rsid w:val="00A334AD"/>
    <w:rsid w:val="00AF0169"/>
    <w:rsid w:val="00B4425B"/>
    <w:rsid w:val="00B46CB0"/>
    <w:rsid w:val="00B630BE"/>
    <w:rsid w:val="00BD7D7C"/>
    <w:rsid w:val="00C84DEE"/>
    <w:rsid w:val="00C960F5"/>
    <w:rsid w:val="00CC7B45"/>
    <w:rsid w:val="00CE2C1C"/>
    <w:rsid w:val="00D374F9"/>
    <w:rsid w:val="00D66487"/>
    <w:rsid w:val="00DA23BE"/>
    <w:rsid w:val="00DE7790"/>
    <w:rsid w:val="00E8024E"/>
    <w:rsid w:val="00F74D70"/>
    <w:rsid w:val="00F92E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8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74D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74D70"/>
  </w:style>
  <w:style w:type="paragraph" w:styleId="a4">
    <w:name w:val="List Paragraph"/>
    <w:basedOn w:val="a"/>
    <w:uiPriority w:val="34"/>
    <w:qFormat/>
    <w:rsid w:val="00BD7D7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D7D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D7C"/>
    <w:rPr>
      <w:rFonts w:ascii="Tahoma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F92E4A"/>
    <w:rPr>
      <w:b/>
      <w:bCs/>
    </w:rPr>
  </w:style>
  <w:style w:type="table" w:styleId="a8">
    <w:name w:val="Table Grid"/>
    <w:basedOn w:val="a1"/>
    <w:uiPriority w:val="59"/>
    <w:rsid w:val="008603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825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58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2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8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Директор</dc:creator>
  <cp:lastModifiedBy>Yatsun</cp:lastModifiedBy>
  <cp:revision>9</cp:revision>
  <cp:lastPrinted>2012-12-06T09:00:00Z</cp:lastPrinted>
  <dcterms:created xsi:type="dcterms:W3CDTF">2012-12-06T08:37:00Z</dcterms:created>
  <dcterms:modified xsi:type="dcterms:W3CDTF">2012-12-06T09:04:00Z</dcterms:modified>
</cp:coreProperties>
</file>